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026C" w14:textId="77777777" w:rsidR="00E27B7E" w:rsidRDefault="00E24102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MINUTES OF THE RESORT VILLAGE OF THODE REGULAR COUNCIL MEETING HELD THURSDAY, FEBRUARY 20, 2020, COMMENCING AT </w:t>
      </w:r>
    </w:p>
    <w:p w14:paraId="51F98D6D" w14:textId="77777777" w:rsidR="00E27B7E" w:rsidRDefault="00E24102">
      <w:pPr>
        <w:pStyle w:val="BodyA"/>
        <w:jc w:val="center"/>
        <w:rPr>
          <w:b/>
          <w:bCs/>
        </w:rPr>
      </w:pPr>
      <w:r>
        <w:rPr>
          <w:b/>
          <w:bCs/>
        </w:rPr>
        <w:t>7:37 p.m., IN THE THODE VILLAGE CENTRE.</w:t>
      </w:r>
    </w:p>
    <w:p w14:paraId="6DB35E2B" w14:textId="77777777" w:rsidR="00E27B7E" w:rsidRDefault="00E27B7E">
      <w:pPr>
        <w:pStyle w:val="BodyA"/>
        <w:rPr>
          <w:b/>
          <w:bCs/>
          <w:sz w:val="28"/>
          <w:szCs w:val="28"/>
        </w:rPr>
      </w:pPr>
    </w:p>
    <w:p w14:paraId="15309414" w14:textId="77777777" w:rsidR="00E27B7E" w:rsidRDefault="00E27B7E">
      <w:pPr>
        <w:pStyle w:val="BodyA"/>
        <w:rPr>
          <w:b/>
          <w:bCs/>
          <w:sz w:val="22"/>
          <w:szCs w:val="22"/>
        </w:rPr>
      </w:pPr>
    </w:p>
    <w:p w14:paraId="03AD91DF" w14:textId="77777777" w:rsidR="00E27B7E" w:rsidRDefault="00E24102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1.   Attendance</w:t>
      </w:r>
      <w:r>
        <w:rPr>
          <w:sz w:val="22"/>
          <w:szCs w:val="22"/>
        </w:rPr>
        <w:t>:  Mayor Alan Thomarat, Deputy Mayor Randy Fernets (via telephone), Councillor Steve Schwenker and Melanie Olafson. Administrator Jessie Williams. Operations Manager Fred Fehr. Councillor Christina Taylor absent.</w:t>
      </w:r>
    </w:p>
    <w:p w14:paraId="34C1B9E1" w14:textId="77777777" w:rsidR="00E27B7E" w:rsidRDefault="00E24102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704CA7A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2.   Call to Order</w:t>
      </w:r>
      <w:r>
        <w:rPr>
          <w:sz w:val="22"/>
          <w:szCs w:val="22"/>
        </w:rPr>
        <w:t xml:space="preserve">:  Mayor Thomarat called the meeting to order, asked for Conflict of Interest issues to be raised </w:t>
      </w:r>
      <w:r>
        <w:rPr>
          <w:sz w:val="22"/>
          <w:szCs w:val="22"/>
        </w:rPr>
        <w:tab/>
        <w:t>when applicable.  Safety Checklist Review.</w:t>
      </w:r>
    </w:p>
    <w:p w14:paraId="5DD866B6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1E93D64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7BE50708" w14:textId="77777777" w:rsidR="00E27B7E" w:rsidRDefault="00E24102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CONSENT AGENDA</w:t>
      </w:r>
    </w:p>
    <w:p w14:paraId="1C4BB8B7" w14:textId="77777777" w:rsidR="00E27B7E" w:rsidRDefault="00E27B7E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</w:p>
    <w:p w14:paraId="1FFA133B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3.   Agenda</w:t>
      </w:r>
      <w:r>
        <w:rPr>
          <w:sz w:val="22"/>
          <w:szCs w:val="22"/>
        </w:rPr>
        <w:t xml:space="preserve">: </w:t>
      </w:r>
    </w:p>
    <w:p w14:paraId="57C0949A" w14:textId="77777777" w:rsidR="00E27B7E" w:rsidRDefault="00E24102">
      <w:pPr>
        <w:pStyle w:val="BodyA"/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Schwenker/Olafson moved that the agenda be adopted as circulated.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21/20</w:t>
      </w:r>
    </w:p>
    <w:p w14:paraId="1211AD71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4B378531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2BFD8B09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Circulation and Adoption of the Minutes</w:t>
      </w:r>
      <w:r>
        <w:rPr>
          <w:sz w:val="22"/>
          <w:szCs w:val="22"/>
        </w:rPr>
        <w:t>:</w:t>
      </w:r>
    </w:p>
    <w:p w14:paraId="38CB90C4" w14:textId="77777777" w:rsidR="00E27B7E" w:rsidRDefault="00E24102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Olafson/Thomarat moved that the minutes of the January 23/20 regular Council meeting be adopted as circulated.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22/20</w:t>
      </w:r>
    </w:p>
    <w:p w14:paraId="747D8764" w14:textId="77777777" w:rsidR="00E27B7E" w:rsidRDefault="00E27B7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0EBFFF84" w14:textId="77777777" w:rsidR="00E27B7E" w:rsidRDefault="00E27B7E">
      <w:pPr>
        <w:pStyle w:val="Body1"/>
        <w:tabs>
          <w:tab w:val="left" w:pos="360"/>
        </w:tabs>
        <w:ind w:left="360"/>
        <w:rPr>
          <w:b/>
          <w:bCs/>
          <w:sz w:val="22"/>
          <w:szCs w:val="22"/>
        </w:rPr>
      </w:pPr>
    </w:p>
    <w:p w14:paraId="76BA2BE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5.  Business from the Minutes</w:t>
      </w:r>
      <w:r>
        <w:rPr>
          <w:sz w:val="22"/>
          <w:szCs w:val="22"/>
        </w:rPr>
        <w:t>:</w:t>
      </w:r>
    </w:p>
    <w:p w14:paraId="5F339C5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021BB5" w14:textId="77777777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A.  Thode Road/Shields Connector Project:</w:t>
      </w:r>
    </w:p>
    <w:p w14:paraId="1DEDE7FE" w14:textId="77777777" w:rsidR="00E27B7E" w:rsidRDefault="00E24102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  <w:t>Schwenker/Olafson moved that Thode explore all options to facilitate construction of this access road.</w:t>
      </w:r>
    </w:p>
    <w:p w14:paraId="4AE9AAB4" w14:textId="77777777" w:rsidR="00E27B7E" w:rsidRDefault="00E24102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23/20</w:t>
      </w:r>
    </w:p>
    <w:p w14:paraId="01469469" w14:textId="77777777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B.  OCP:</w:t>
      </w:r>
    </w:p>
    <w:p w14:paraId="0BB82B88" w14:textId="77777777" w:rsidR="00E27B7E" w:rsidRDefault="00E24102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Hlk25826431"/>
      <w:r>
        <w:rPr>
          <w:sz w:val="22"/>
          <w:szCs w:val="22"/>
        </w:rPr>
        <w:t>Vision statement being compiled; hearing date to be set at next meeting.</w:t>
      </w:r>
      <w:bookmarkEnd w:id="0"/>
    </w:p>
    <w:p w14:paraId="336ABA67" w14:textId="77777777" w:rsidR="00E27B7E" w:rsidRDefault="00E27B7E">
      <w:pPr>
        <w:pStyle w:val="BodyA"/>
        <w:tabs>
          <w:tab w:val="left" w:pos="360"/>
        </w:tabs>
        <w:rPr>
          <w:b/>
          <w:bCs/>
          <w:sz w:val="22"/>
          <w:szCs w:val="22"/>
        </w:rPr>
      </w:pPr>
    </w:p>
    <w:p w14:paraId="207DD707" w14:textId="7777777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C.  SGI Grant:</w:t>
      </w:r>
    </w:p>
    <w:p w14:paraId="16AEDBF5" w14:textId="77777777" w:rsidR="00E27B7E" w:rsidRDefault="00E24102">
      <w:pPr>
        <w:pStyle w:val="BodyB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bookmarkStart w:id="1" w:name="_Hlk33524846"/>
      <w:r>
        <w:rPr>
          <w:sz w:val="22"/>
          <w:szCs w:val="22"/>
        </w:rPr>
        <w:t>Schwenker/Fernets moved that resolution #5/20 be amended to reflect a cost of $5110 + taxes for an</w:t>
      </w:r>
    </w:p>
    <w:p w14:paraId="4D390EDF" w14:textId="77777777" w:rsidR="00E27B7E" w:rsidRDefault="00E24102">
      <w:pPr>
        <w:pStyle w:val="BodyB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I-</w:t>
      </w:r>
      <w:proofErr w:type="gramStart"/>
      <w:r>
        <w:rPr>
          <w:sz w:val="22"/>
          <w:szCs w:val="22"/>
        </w:rPr>
        <w:t>Safe  2</w:t>
      </w:r>
      <w:proofErr w:type="gramEnd"/>
      <w:r>
        <w:rPr>
          <w:sz w:val="22"/>
          <w:szCs w:val="22"/>
        </w:rPr>
        <w:t xml:space="preserve"> SL Potable Radar Speed sign.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24/20</w:t>
      </w:r>
      <w:bookmarkEnd w:id="1"/>
    </w:p>
    <w:p w14:paraId="20FC606F" w14:textId="77777777" w:rsidR="00E27B7E" w:rsidRDefault="00E27B7E">
      <w:pPr>
        <w:pStyle w:val="BodyB"/>
        <w:ind w:left="360"/>
        <w:rPr>
          <w:sz w:val="22"/>
          <w:szCs w:val="22"/>
          <w:u w:val="single"/>
        </w:rPr>
      </w:pPr>
    </w:p>
    <w:p w14:paraId="0D0C5533" w14:textId="7777777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D.  SAMA Annual Meeting:</w:t>
      </w:r>
    </w:p>
    <w:p w14:paraId="2D2D34F5" w14:textId="77777777" w:rsidR="00E27B7E" w:rsidRDefault="00E24102">
      <w:pPr>
        <w:pStyle w:val="BodyB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>No interest in attendance at this time.</w:t>
      </w:r>
    </w:p>
    <w:p w14:paraId="3A557405" w14:textId="77777777" w:rsidR="00E27B7E" w:rsidRDefault="00E27B7E">
      <w:pPr>
        <w:pStyle w:val="BodyB"/>
        <w:rPr>
          <w:sz w:val="22"/>
          <w:szCs w:val="22"/>
          <w:u w:color="0000FF"/>
          <w:shd w:val="clear" w:color="auto" w:fill="FFFFFF"/>
        </w:rPr>
      </w:pPr>
    </w:p>
    <w:p w14:paraId="7B50B58F" w14:textId="7777777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E.  Water Project Interests:</w:t>
      </w:r>
    </w:p>
    <w:p w14:paraId="625235AB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Olafson/Schwenker moved that letters be sent to the three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land owners with unpaid water project levies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indicating that if these levies remain outstanding after June 30, interests will be registered on the titles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bylaw will be amended to reflect compound interest.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25/20</w:t>
      </w:r>
    </w:p>
    <w:p w14:paraId="06E1D1BE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  <w:u w:val="single"/>
        </w:rPr>
      </w:pPr>
    </w:p>
    <w:p w14:paraId="203819BA" w14:textId="7777777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3FB4C9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6.   Financial Reports, Payment of Accounts</w:t>
      </w:r>
      <w:r>
        <w:rPr>
          <w:sz w:val="22"/>
          <w:szCs w:val="22"/>
        </w:rPr>
        <w:t>:</w:t>
      </w:r>
    </w:p>
    <w:p w14:paraId="5E07500B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5996ABB5" w14:textId="77777777" w:rsidR="00E27B7E" w:rsidRDefault="00E24102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A.  Financial Reports:</w:t>
      </w:r>
    </w:p>
    <w:p w14:paraId="0446264F" w14:textId="77777777" w:rsidR="00E27B7E" w:rsidRDefault="00E241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Olafson/Thomarat moved that the January statements of Receipts &amp; Payments &amp; Bank Reconciliations be adopted as presented.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26/20</w:t>
      </w:r>
    </w:p>
    <w:p w14:paraId="1238593A" w14:textId="77777777" w:rsidR="00E27B7E" w:rsidRDefault="00E27B7E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</w:p>
    <w:p w14:paraId="16C3C636" w14:textId="77777777" w:rsidR="00E27B7E" w:rsidRDefault="00E24102">
      <w:pPr>
        <w:pStyle w:val="BodyA"/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B.  Payment of Accounts</w:t>
      </w:r>
      <w:r>
        <w:rPr>
          <w:sz w:val="22"/>
          <w:szCs w:val="22"/>
        </w:rPr>
        <w:t>:</w:t>
      </w:r>
    </w:p>
    <w:p w14:paraId="6F97CBAC" w14:textId="77777777" w:rsidR="00E27B7E" w:rsidRDefault="00E24102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Olafson/Schwenker moved that the February accounts </w:t>
      </w:r>
      <w:proofErr w:type="spellStart"/>
      <w:r>
        <w:rPr>
          <w:sz w:val="22"/>
          <w:szCs w:val="22"/>
        </w:rPr>
        <w:t>totalling</w:t>
      </w:r>
      <w:proofErr w:type="spellEnd"/>
      <w:r>
        <w:rPr>
          <w:sz w:val="22"/>
          <w:szCs w:val="22"/>
        </w:rPr>
        <w:t xml:space="preserve"> $39,991.33 be approved for payment.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27/20</w:t>
      </w:r>
    </w:p>
    <w:p w14:paraId="2D6D7F52" w14:textId="77777777" w:rsidR="00E27B7E" w:rsidRDefault="00E27B7E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5CBA2DC0" w14:textId="7777777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Unfinished Business: </w:t>
      </w:r>
    </w:p>
    <w:p w14:paraId="6D7A0B18" w14:textId="77777777" w:rsidR="00E27B7E" w:rsidRDefault="00E27B7E">
      <w:pPr>
        <w:pStyle w:val="BodyA"/>
        <w:tabs>
          <w:tab w:val="left" w:pos="360"/>
        </w:tabs>
        <w:rPr>
          <w:b/>
          <w:bCs/>
          <w:sz w:val="22"/>
          <w:szCs w:val="22"/>
        </w:rPr>
      </w:pPr>
    </w:p>
    <w:p w14:paraId="7E088A95" w14:textId="7777777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A.  2020 wages:</w:t>
      </w:r>
    </w:p>
    <w:p w14:paraId="28B96181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Thomarat/Olafson moved that the Assistant Operator time split be adjusted to 54% Shields and 46%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Thode.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28/20</w:t>
      </w:r>
    </w:p>
    <w:p w14:paraId="6ADE5093" w14:textId="77777777" w:rsidR="00E27B7E" w:rsidRDefault="00E27B7E">
      <w:pPr>
        <w:pStyle w:val="BodyBA"/>
        <w:tabs>
          <w:tab w:val="left" w:pos="720"/>
          <w:tab w:val="left" w:pos="1080"/>
        </w:tabs>
        <w:rPr>
          <w:sz w:val="22"/>
          <w:szCs w:val="22"/>
          <w:u w:val="single"/>
          <w:shd w:val="clear" w:color="auto" w:fill="FFFFFF"/>
        </w:rPr>
      </w:pPr>
    </w:p>
    <w:p w14:paraId="6DC618E0" w14:textId="77777777" w:rsidR="00E27B7E" w:rsidRDefault="00E27B7E">
      <w:pPr>
        <w:pStyle w:val="BodyBA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</w:p>
    <w:p w14:paraId="63B544C8" w14:textId="77777777" w:rsidR="00E27B7E" w:rsidRDefault="00E24102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FFFFF"/>
        </w:rPr>
        <w:tab/>
        <w:t xml:space="preserve">                                                       </w:t>
      </w:r>
      <w:r>
        <w:rPr>
          <w:b/>
          <w:bCs/>
          <w:sz w:val="22"/>
          <w:szCs w:val="22"/>
        </w:rPr>
        <w:t>REGULAR AGENDA</w:t>
      </w:r>
      <w:r>
        <w:rPr>
          <w:b/>
          <w:bCs/>
          <w:sz w:val="22"/>
          <w:szCs w:val="22"/>
        </w:rPr>
        <w:tab/>
      </w:r>
    </w:p>
    <w:p w14:paraId="3C1C8CCA" w14:textId="77777777" w:rsidR="00E27B7E" w:rsidRDefault="00E27B7E">
      <w:pPr>
        <w:pStyle w:val="BodyA"/>
        <w:tabs>
          <w:tab w:val="left" w:pos="720"/>
          <w:tab w:val="left" w:pos="1080"/>
        </w:tabs>
        <w:rPr>
          <w:sz w:val="22"/>
          <w:szCs w:val="22"/>
        </w:rPr>
      </w:pPr>
    </w:p>
    <w:p w14:paraId="2E51FCF2" w14:textId="77777777" w:rsidR="00E27B7E" w:rsidRDefault="00E24102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8.   Committee Reports: </w:t>
      </w:r>
    </w:p>
    <w:p w14:paraId="1A61A868" w14:textId="77777777" w:rsidR="00E27B7E" w:rsidRDefault="00E27B7E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</w:p>
    <w:p w14:paraId="2F86651D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  <w:t>A</w:t>
      </w:r>
      <w:r>
        <w:rPr>
          <w:b/>
          <w:bCs/>
          <w:sz w:val="22"/>
          <w:szCs w:val="22"/>
          <w:shd w:val="clear" w:color="auto" w:fill="FFFFFF"/>
        </w:rPr>
        <w:t xml:space="preserve">.  Operations Manager Report – </w:t>
      </w:r>
      <w:r>
        <w:rPr>
          <w:sz w:val="22"/>
          <w:szCs w:val="22"/>
          <w:shd w:val="clear" w:color="auto" w:fill="FFFFFF"/>
        </w:rPr>
        <w:t>January report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</w:p>
    <w:p w14:paraId="51E1E060" w14:textId="77777777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generator for fire situations being looked into.</w:t>
      </w:r>
    </w:p>
    <w:p w14:paraId="6169B0B8" w14:textId="77777777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quotes for new maintenance building being obtained.</w:t>
      </w:r>
    </w:p>
    <w:p w14:paraId="12E703BE" w14:textId="77777777" w:rsidR="00462A50" w:rsidRDefault="00E24102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>- sale of old building &amp; lot – call for interest to be sent out.</w:t>
      </w:r>
    </w:p>
    <w:p w14:paraId="2EAD67A0" w14:textId="7B94B4BF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</w:p>
    <w:p w14:paraId="4D6D245D" w14:textId="77777777" w:rsidR="00E27B7E" w:rsidRDefault="00E24102">
      <w:pPr>
        <w:pStyle w:val="BodyBA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ab/>
      </w:r>
      <w:r>
        <w:rPr>
          <w:rFonts w:eastAsia="Arial Unicode MS" w:cs="Arial Unicode MS"/>
          <w:b/>
          <w:bCs/>
          <w:sz w:val="22"/>
          <w:szCs w:val="22"/>
          <w:shd w:val="clear" w:color="auto" w:fill="FFFFFF"/>
        </w:rPr>
        <w:t xml:space="preserve">B.  Utilities </w:t>
      </w:r>
      <w:r>
        <w:rPr>
          <w:rFonts w:eastAsia="Arial Unicode MS" w:cs="Arial Unicode MS"/>
          <w:sz w:val="22"/>
          <w:szCs w:val="22"/>
          <w:shd w:val="clear" w:color="auto" w:fill="FFFFFF"/>
        </w:rPr>
        <w:t>– January log sheet</w:t>
      </w:r>
    </w:p>
    <w:p w14:paraId="6F18E94F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Schwenker/Olafson moved that the sewer system be amortized at $6582.69/year - lift station cost,</w:t>
      </w:r>
    </w:p>
    <w:p w14:paraId="29BB80A0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Lines will not be amortized.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>CARRIED 29/20</w:t>
      </w:r>
    </w:p>
    <w:p w14:paraId="19423698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1C352F1A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Olafson/Thomarat moved that Badger meter readers and software be acquired at an approximate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cost of $31,000.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>CARRIED 30/20</w:t>
      </w:r>
    </w:p>
    <w:p w14:paraId="3F5CAFAB" w14:textId="77777777" w:rsidR="00E27B7E" w:rsidRDefault="00E27B7E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</w:p>
    <w:p w14:paraId="61CC07F0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 xml:space="preserve">Every Drop Counts </w:t>
      </w:r>
      <w:proofErr w:type="gramStart"/>
      <w:r>
        <w:rPr>
          <w:sz w:val="22"/>
          <w:szCs w:val="22"/>
          <w:shd w:val="clear" w:color="auto" w:fill="FFFFFF"/>
        </w:rPr>
        <w:t>brochures</w:t>
      </w:r>
      <w:proofErr w:type="gramEnd"/>
      <w:r>
        <w:rPr>
          <w:sz w:val="22"/>
          <w:szCs w:val="22"/>
          <w:shd w:val="clear" w:color="auto" w:fill="FFFFFF"/>
        </w:rPr>
        <w:t xml:space="preserve"> – preparing draft prior to distribution</w:t>
      </w:r>
    </w:p>
    <w:p w14:paraId="6B5973B4" w14:textId="77777777" w:rsidR="00E27B7E" w:rsidRDefault="00E27B7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</w:p>
    <w:p w14:paraId="61B8A159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Quotes for Round 4 water System Assessment to be obtained.</w:t>
      </w:r>
    </w:p>
    <w:p w14:paraId="0312AEF9" w14:textId="77777777" w:rsidR="00E27B7E" w:rsidRDefault="00E27B7E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</w:p>
    <w:p w14:paraId="7ECF3F8D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DAWWU – verbal report</w:t>
      </w:r>
    </w:p>
    <w:p w14:paraId="6FC5EDCC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DRWU – verbal report</w:t>
      </w:r>
    </w:p>
    <w:p w14:paraId="17409955" w14:textId="77777777" w:rsidR="00E27B7E" w:rsidRDefault="00E24102">
      <w:pPr>
        <w:pStyle w:val="BodyBA"/>
        <w:tabs>
          <w:tab w:val="left" w:pos="108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14:paraId="24470CD9" w14:textId="77777777" w:rsidR="00E27B7E" w:rsidRDefault="00E24102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  <w:t xml:space="preserve">C.  Fire Board </w:t>
      </w:r>
      <w:r>
        <w:rPr>
          <w:sz w:val="22"/>
          <w:szCs w:val="22"/>
          <w:shd w:val="clear" w:color="auto" w:fill="FFFFFF"/>
        </w:rPr>
        <w:t>– 2020 budget pending – next meeting March 18</w:t>
      </w:r>
    </w:p>
    <w:p w14:paraId="54C4B8CC" w14:textId="77777777" w:rsidR="00E27B7E" w:rsidRDefault="00E27B7E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u w:val="single"/>
          <w:shd w:val="clear" w:color="auto" w:fill="FFFFFF"/>
        </w:rPr>
      </w:pPr>
    </w:p>
    <w:p w14:paraId="19F24D64" w14:textId="77777777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 xml:space="preserve">D.  Parks &amp; Recreation Advisory Committee </w:t>
      </w:r>
    </w:p>
    <w:p w14:paraId="7F8FC2A7" w14:textId="77777777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- additional Geotech report quotes pending.</w:t>
      </w:r>
    </w:p>
    <w:p w14:paraId="492B6BE4" w14:textId="77777777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>- Family Fun Day – June 27th – Save the Date to be sent out.</w:t>
      </w:r>
    </w:p>
    <w:p w14:paraId="21D6E0F9" w14:textId="77777777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shd w:val="clear" w:color="auto" w:fill="FFFFFF"/>
        </w:rPr>
      </w:pPr>
    </w:p>
    <w:p w14:paraId="4B816D73" w14:textId="77777777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 xml:space="preserve">E.  </w:t>
      </w:r>
      <w:r>
        <w:rPr>
          <w:b/>
          <w:bCs/>
          <w:sz w:val="22"/>
          <w:szCs w:val="22"/>
        </w:rPr>
        <w:t>RCMP</w:t>
      </w:r>
      <w:r>
        <w:rPr>
          <w:sz w:val="22"/>
          <w:szCs w:val="22"/>
        </w:rPr>
        <w:t xml:space="preserve"> – Schwenker/Olafson moved that the 2020 Policing Priorities be accepted.</w:t>
      </w:r>
    </w:p>
    <w:p w14:paraId="3F50A912" w14:textId="77777777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>CARRIED 31/20</w:t>
      </w:r>
    </w:p>
    <w:p w14:paraId="1472FEA5" w14:textId="77777777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</w:rPr>
      </w:pPr>
    </w:p>
    <w:p w14:paraId="1A9FB106" w14:textId="77777777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G.  Library</w:t>
      </w:r>
      <w:r>
        <w:rPr>
          <w:sz w:val="22"/>
          <w:szCs w:val="22"/>
        </w:rPr>
        <w:t xml:space="preserve"> – Olafson/Schwenker moved that Gladys Coombes be appointed to the library board – alternate still required.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32/20</w:t>
      </w:r>
    </w:p>
    <w:p w14:paraId="7B56E5AE" w14:textId="77777777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</w:rPr>
      </w:pPr>
    </w:p>
    <w:p w14:paraId="4FB62E62" w14:textId="77777777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Olafson/Schwenker moved that the committee reports be adopted as presented.</w:t>
      </w:r>
    </w:p>
    <w:p w14:paraId="1B1E4E47" w14:textId="77777777" w:rsidR="00E27B7E" w:rsidRDefault="00E24102">
      <w:pPr>
        <w:pStyle w:val="BodyBA"/>
        <w:tabs>
          <w:tab w:val="left" w:pos="1080"/>
          <w:tab w:val="left" w:pos="2160"/>
        </w:tabs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33/20</w:t>
      </w:r>
    </w:p>
    <w:p w14:paraId="74ADCA1D" w14:textId="77777777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4A2FAFF3" w14:textId="77777777" w:rsidR="00E27B7E" w:rsidRDefault="00E24102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  Other Business:</w:t>
      </w:r>
    </w:p>
    <w:p w14:paraId="227DC908" w14:textId="77777777" w:rsidR="00E27B7E" w:rsidRDefault="00E27B7E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4E9603E2" w14:textId="77777777" w:rsidR="00E27B7E" w:rsidRDefault="00E24102">
      <w:pPr>
        <w:pStyle w:val="BodyBA"/>
        <w:rPr>
          <w:sz w:val="22"/>
          <w:szCs w:val="22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ab/>
        <w:t xml:space="preserve">A.   Bylaws &amp; Policies </w:t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– 11/05 Nuisance Bylaw – Moose Jaw document to be reviewed.</w:t>
      </w:r>
    </w:p>
    <w:p w14:paraId="6C1FD5FB" w14:textId="2770FE0A" w:rsidR="00E27B7E" w:rsidRDefault="00E24102">
      <w:pPr>
        <w:pStyle w:val="BodyBA"/>
        <w:rPr>
          <w:rFonts w:eastAsia="Arial Unicode MS" w:cs="Arial Unicode MS"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 xml:space="preserve">- Zoning Bylaw to be amended to provide for fines if work is started </w:t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prior to a development permit being obtained - minimum $250 fine is proposed</w:t>
      </w:r>
    </w:p>
    <w:p w14:paraId="34CE8CF7" w14:textId="77777777" w:rsidR="00462A50" w:rsidRDefault="00462A50">
      <w:pPr>
        <w:pStyle w:val="BodyBA"/>
        <w:rPr>
          <w:sz w:val="22"/>
          <w:szCs w:val="22"/>
          <w:u w:color="0000FF"/>
          <w:shd w:val="clear" w:color="auto" w:fill="FFFFFF"/>
        </w:rPr>
      </w:pPr>
    </w:p>
    <w:p w14:paraId="1C60F912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B.  Website – </w:t>
      </w:r>
      <w:r>
        <w:rPr>
          <w:sz w:val="22"/>
          <w:szCs w:val="22"/>
          <w:u w:color="0000FF"/>
          <w:shd w:val="clear" w:color="auto" w:fill="FFFFFF"/>
        </w:rPr>
        <w:t xml:space="preserve">New website soft launch, updates and revisions ongoing </w:t>
      </w:r>
    </w:p>
    <w:p w14:paraId="4F3FD6D1" w14:textId="77777777" w:rsidR="00E27B7E" w:rsidRDefault="00E24102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          - new emails for Council members</w:t>
      </w:r>
    </w:p>
    <w:p w14:paraId="5F21015E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 xml:space="preserve"> </w:t>
      </w:r>
    </w:p>
    <w:p w14:paraId="103E4D24" w14:textId="77777777" w:rsidR="00E27B7E" w:rsidRDefault="00E24102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b/>
          <w:bCs/>
          <w:sz w:val="22"/>
          <w:szCs w:val="22"/>
          <w:u w:color="0000FF"/>
          <w:shd w:val="clear" w:color="auto" w:fill="FFFFFF"/>
        </w:rPr>
        <w:t xml:space="preserve">C.  </w:t>
      </w:r>
      <w:proofErr w:type="spellStart"/>
      <w:r>
        <w:rPr>
          <w:b/>
          <w:bCs/>
          <w:sz w:val="22"/>
          <w:szCs w:val="22"/>
          <w:u w:color="0000FF"/>
          <w:shd w:val="clear" w:color="auto" w:fill="FFFFFF"/>
        </w:rPr>
        <w:t>SaskLotteries</w:t>
      </w:r>
      <w:proofErr w:type="spellEnd"/>
      <w:r>
        <w:rPr>
          <w:b/>
          <w:bCs/>
          <w:sz w:val="22"/>
          <w:szCs w:val="22"/>
          <w:u w:color="0000FF"/>
          <w:shd w:val="clear" w:color="auto" w:fill="FFFFFF"/>
        </w:rPr>
        <w:t xml:space="preserve"> – </w:t>
      </w:r>
      <w:r>
        <w:rPr>
          <w:sz w:val="22"/>
          <w:szCs w:val="22"/>
          <w:u w:color="0000FF"/>
          <w:shd w:val="clear" w:color="auto" w:fill="FFFFFF"/>
        </w:rPr>
        <w:t>2019 report accepted.</w:t>
      </w:r>
    </w:p>
    <w:p w14:paraId="41221753" w14:textId="77777777" w:rsidR="00E27B7E" w:rsidRDefault="00E27B7E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</w:p>
    <w:p w14:paraId="53E59C4C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</w:p>
    <w:p w14:paraId="2AAA04F3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10</w:t>
      </w:r>
      <w:r>
        <w:rPr>
          <w:b/>
          <w:bCs/>
          <w:sz w:val="22"/>
          <w:szCs w:val="22"/>
          <w:shd w:val="clear" w:color="auto" w:fill="FFFFFF"/>
        </w:rPr>
        <w:t>.  Correspondence</w:t>
      </w:r>
      <w:r>
        <w:rPr>
          <w:sz w:val="22"/>
          <w:szCs w:val="22"/>
          <w:shd w:val="clear" w:color="auto" w:fill="FFFFFF"/>
        </w:rPr>
        <w:t xml:space="preserve"> – for information only ***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578CA2FC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SAMA – 2% increase</w:t>
      </w:r>
    </w:p>
    <w:p w14:paraId="49558D0A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Central Area Transportation Committee – info</w:t>
      </w:r>
    </w:p>
    <w:p w14:paraId="72109D42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Communities in Bloom – info</w:t>
      </w:r>
    </w:p>
    <w:p w14:paraId="026DEB03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STARS – request for funding</w:t>
      </w:r>
    </w:p>
    <w:p w14:paraId="4DDD7348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SPRA – info</w:t>
      </w:r>
    </w:p>
    <w:p w14:paraId="439C7CE8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Xplornet - $5/month increase – Redbird to be asked to check for signal</w:t>
      </w:r>
    </w:p>
    <w:p w14:paraId="6570A267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  <w:t>SSRWS – membership &amp; annual meeting March 30</w:t>
      </w:r>
    </w:p>
    <w:p w14:paraId="2D132641" w14:textId="77777777" w:rsidR="00E27B7E" w:rsidRDefault="00E27B7E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</w:p>
    <w:p w14:paraId="52AF6779" w14:textId="77777777" w:rsidR="00E27B7E" w:rsidRDefault="00E24102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11.  New Business:</w:t>
      </w:r>
    </w:p>
    <w:p w14:paraId="2E218152" w14:textId="77777777" w:rsidR="00E27B7E" w:rsidRDefault="00E27B7E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</w:p>
    <w:p w14:paraId="566B0400" w14:textId="77777777" w:rsidR="00E27B7E" w:rsidRDefault="00E24102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A.  </w:t>
      </w:r>
      <w:proofErr w:type="spellStart"/>
      <w:r>
        <w:rPr>
          <w:b/>
          <w:bCs/>
          <w:sz w:val="22"/>
          <w:szCs w:val="22"/>
          <w:u w:color="0000FF"/>
          <w:shd w:val="clear" w:color="auto" w:fill="FFFFFF"/>
        </w:rPr>
        <w:t>FlexNetworks</w:t>
      </w:r>
      <w:proofErr w:type="spellEnd"/>
      <w:r>
        <w:rPr>
          <w:b/>
          <w:bCs/>
          <w:sz w:val="22"/>
          <w:szCs w:val="22"/>
          <w:u w:color="0000FF"/>
          <w:shd w:val="clear" w:color="auto" w:fill="FFFFFF"/>
        </w:rPr>
        <w:t>/Redbird Communications;</w:t>
      </w:r>
    </w:p>
    <w:p w14:paraId="509B1C60" w14:textId="77777777" w:rsidR="00462A50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      </w:t>
      </w: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 xml:space="preserve">Information being obtained regarding mainline installation and service and mainline to </w:t>
      </w:r>
    </w:p>
    <w:p w14:paraId="62854C57" w14:textId="344DCAFC" w:rsidR="00E27B7E" w:rsidRDefault="00462A50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="00E24102">
        <w:rPr>
          <w:sz w:val="22"/>
          <w:szCs w:val="22"/>
          <w:u w:color="0000FF"/>
          <w:shd w:val="clear" w:color="auto" w:fill="FFFFFF"/>
        </w:rPr>
        <w:t>dwelling installation throughout village.</w:t>
      </w:r>
    </w:p>
    <w:p w14:paraId="2ECE855D" w14:textId="77777777" w:rsidR="00E27B7E" w:rsidRDefault="00E24102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</w:p>
    <w:p w14:paraId="43DF1FDF" w14:textId="77777777" w:rsidR="00E27B7E" w:rsidRDefault="00E24102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 xml:space="preserve">12.  </w:t>
      </w:r>
      <w:r>
        <w:rPr>
          <w:b/>
          <w:bCs/>
          <w:sz w:val="22"/>
          <w:szCs w:val="22"/>
          <w:shd w:val="clear" w:color="auto" w:fill="FFFFFF"/>
        </w:rPr>
        <w:t>Next Meeting</w:t>
      </w:r>
      <w:r>
        <w:rPr>
          <w:b/>
          <w:bCs/>
          <w:sz w:val="22"/>
          <w:szCs w:val="22"/>
          <w:shd w:val="clear" w:color="auto" w:fill="FFFFFF"/>
        </w:rPr>
        <w:tab/>
      </w:r>
    </w:p>
    <w:p w14:paraId="61D674BE" w14:textId="736249AC" w:rsidR="00E27B7E" w:rsidRDefault="00E24102">
      <w:pPr>
        <w:pStyle w:val="Body1"/>
        <w:shd w:val="clear" w:color="auto" w:fill="FFFFFF"/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Olafson/Thomarat moved that the next regular Council meeting be held on T</w:t>
      </w:r>
      <w:r w:rsidR="008D6F90">
        <w:rPr>
          <w:sz w:val="22"/>
          <w:szCs w:val="22"/>
          <w:shd w:val="clear" w:color="auto" w:fill="FFFFFF"/>
        </w:rPr>
        <w:t>hursday</w:t>
      </w:r>
      <w:r>
        <w:rPr>
          <w:sz w:val="22"/>
          <w:szCs w:val="22"/>
          <w:shd w:val="clear" w:color="auto" w:fill="FFFFFF"/>
        </w:rPr>
        <w:t>, March 2</w:t>
      </w:r>
      <w:r w:rsidR="008D6F90">
        <w:rPr>
          <w:sz w:val="22"/>
          <w:szCs w:val="22"/>
          <w:shd w:val="clear" w:color="auto" w:fill="FFFFFF"/>
        </w:rPr>
        <w:t>6</w:t>
      </w:r>
      <w:bookmarkStart w:id="2" w:name="_GoBack"/>
      <w:bookmarkEnd w:id="2"/>
      <w:r>
        <w:rPr>
          <w:sz w:val="22"/>
          <w:szCs w:val="22"/>
          <w:shd w:val="clear" w:color="auto" w:fill="FFFFFF"/>
        </w:rPr>
        <w:t xml:space="preserve">, </w:t>
      </w:r>
    </w:p>
    <w:p w14:paraId="7B4988D8" w14:textId="77777777" w:rsidR="00E27B7E" w:rsidRDefault="00E24102">
      <w:pPr>
        <w:pStyle w:val="Body1"/>
        <w:shd w:val="clear" w:color="auto" w:fill="FFFFFF"/>
        <w:ind w:left="720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2020 at 7 pm.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u w:val="single"/>
          <w:shd w:val="clear" w:color="auto" w:fill="FFFFFF"/>
        </w:rPr>
        <w:t>CARRIED 34/20</w:t>
      </w:r>
    </w:p>
    <w:p w14:paraId="4F13AEEB" w14:textId="77777777" w:rsidR="00E27B7E" w:rsidRDefault="00E24102">
      <w:pPr>
        <w:pStyle w:val="Body1"/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</w:p>
    <w:p w14:paraId="412A4F4D" w14:textId="77777777" w:rsidR="00E27B7E" w:rsidRDefault="00E24102">
      <w:pPr>
        <w:pStyle w:val="Body1"/>
        <w:shd w:val="clear" w:color="auto" w:fill="FFFFFF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</w:p>
    <w:p w14:paraId="0F312653" w14:textId="77777777" w:rsidR="00E27B7E" w:rsidRDefault="00E24102">
      <w:pPr>
        <w:pStyle w:val="BodyA"/>
        <w:rPr>
          <w:sz w:val="22"/>
          <w:szCs w:val="22"/>
        </w:rPr>
      </w:pPr>
      <w:r>
        <w:rPr>
          <w:b/>
          <w:bCs/>
          <w:sz w:val="22"/>
          <w:szCs w:val="22"/>
        </w:rPr>
        <w:t>13.  Adjournment</w:t>
      </w:r>
      <w:r>
        <w:rPr>
          <w:sz w:val="22"/>
          <w:szCs w:val="22"/>
        </w:rPr>
        <w:t>:</w:t>
      </w:r>
    </w:p>
    <w:p w14:paraId="6B980076" w14:textId="77777777" w:rsidR="00E27B7E" w:rsidRDefault="00E24102">
      <w:pPr>
        <w:pStyle w:val="BodyA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Fernets/Thomarat moved that the meeting now be adjourned.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CARRIED 35/20</w:t>
      </w:r>
    </w:p>
    <w:p w14:paraId="4156A58E" w14:textId="77777777" w:rsidR="00E27B7E" w:rsidRDefault="00E27B7E">
      <w:pPr>
        <w:pStyle w:val="BodyA"/>
        <w:rPr>
          <w:sz w:val="22"/>
          <w:szCs w:val="22"/>
          <w:u w:val="single"/>
        </w:rPr>
      </w:pPr>
    </w:p>
    <w:p w14:paraId="65A3C3E4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9:16 p.m.</w:t>
      </w:r>
    </w:p>
    <w:p w14:paraId="569EED33" w14:textId="77777777" w:rsidR="00E27B7E" w:rsidRDefault="00E27B7E">
      <w:pPr>
        <w:pStyle w:val="BodyA"/>
        <w:rPr>
          <w:sz w:val="22"/>
          <w:szCs w:val="22"/>
        </w:rPr>
      </w:pPr>
    </w:p>
    <w:p w14:paraId="29FEA288" w14:textId="77777777" w:rsidR="00E27B7E" w:rsidRDefault="00E27B7E">
      <w:pPr>
        <w:pStyle w:val="BodyA"/>
        <w:rPr>
          <w:sz w:val="22"/>
          <w:szCs w:val="22"/>
        </w:rPr>
      </w:pPr>
    </w:p>
    <w:p w14:paraId="28AE0F8D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______________________Mayor</w:t>
      </w:r>
    </w:p>
    <w:p w14:paraId="38976D63" w14:textId="77777777" w:rsidR="00E27B7E" w:rsidRDefault="00E27B7E">
      <w:pPr>
        <w:pStyle w:val="BodyA"/>
        <w:rPr>
          <w:sz w:val="22"/>
          <w:szCs w:val="22"/>
        </w:rPr>
      </w:pPr>
    </w:p>
    <w:p w14:paraId="244C4EA6" w14:textId="77777777" w:rsidR="00E27B7E" w:rsidRDefault="00E27B7E">
      <w:pPr>
        <w:pStyle w:val="BodyA"/>
        <w:rPr>
          <w:sz w:val="22"/>
          <w:szCs w:val="22"/>
        </w:rPr>
      </w:pPr>
    </w:p>
    <w:p w14:paraId="1E720E6C" w14:textId="77777777" w:rsidR="00E27B7E" w:rsidRDefault="00E24102">
      <w:pPr>
        <w:pStyle w:val="BodyA"/>
      </w:pPr>
      <w:r>
        <w:rPr>
          <w:sz w:val="22"/>
          <w:szCs w:val="22"/>
        </w:rPr>
        <w:t>_____________________CAO</w:t>
      </w:r>
    </w:p>
    <w:sectPr w:rsidR="00E27B7E">
      <w:headerReference w:type="default" r:id="rId6"/>
      <w:footerReference w:type="default" r:id="rId7"/>
      <w:pgSz w:w="12240" w:h="20160"/>
      <w:pgMar w:top="432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695E2" w14:textId="77777777" w:rsidR="00B93DE7" w:rsidRDefault="00B93DE7">
      <w:r>
        <w:separator/>
      </w:r>
    </w:p>
  </w:endnote>
  <w:endnote w:type="continuationSeparator" w:id="0">
    <w:p w14:paraId="56B01543" w14:textId="77777777" w:rsidR="00B93DE7" w:rsidRDefault="00B9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8966" w14:textId="77777777" w:rsidR="00E27B7E" w:rsidRDefault="00E27B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BE362" w14:textId="77777777" w:rsidR="00B93DE7" w:rsidRDefault="00B93DE7">
      <w:r>
        <w:separator/>
      </w:r>
    </w:p>
  </w:footnote>
  <w:footnote w:type="continuationSeparator" w:id="0">
    <w:p w14:paraId="412E081C" w14:textId="77777777" w:rsidR="00B93DE7" w:rsidRDefault="00B9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CFD0" w14:textId="77777777" w:rsidR="00E27B7E" w:rsidRDefault="00E27B7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7E"/>
    <w:rsid w:val="00462A50"/>
    <w:rsid w:val="008D6F90"/>
    <w:rsid w:val="00B93DE7"/>
    <w:rsid w:val="00CC2B12"/>
    <w:rsid w:val="00E24102"/>
    <w:rsid w:val="00E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8377"/>
  <w15:docId w15:val="{21C3BDC9-A61C-4CBD-A3F3-177F7F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4</cp:revision>
  <cp:lastPrinted>2020-02-27T21:33:00Z</cp:lastPrinted>
  <dcterms:created xsi:type="dcterms:W3CDTF">2020-02-25T20:47:00Z</dcterms:created>
  <dcterms:modified xsi:type="dcterms:W3CDTF">2020-02-27T21:33:00Z</dcterms:modified>
</cp:coreProperties>
</file>